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BD689" w14:textId="77777777" w:rsidR="00FC1978" w:rsidRDefault="00FC1978"/>
    <w:sdt>
      <w:sdtPr>
        <w:alias w:val="Resume Name"/>
        <w:tag w:val="Resume Name"/>
        <w:id w:val="-1951695201"/>
        <w:placeholder>
          <w:docPart w:val="C51EAD38BD204B10AD953E931F69C7B1"/>
        </w:placeholder>
        <w:docPartList>
          <w:docPartGallery w:val="Quick Parts"/>
          <w:docPartCategory w:val=" Resume Name"/>
        </w:docPartList>
      </w:sdtPr>
      <w:sdtEndPr/>
      <w:sdtContent>
        <w:sdt>
          <w:sdtPr>
            <w:rPr>
              <w:rFonts w:asciiTheme="majorHAnsi" w:eastAsiaTheme="majorEastAsia" w:hAnsiTheme="majorHAnsi" w:cstheme="majorBidi"/>
              <w:b/>
              <w:bCs/>
              <w:color w:val="438086" w:themeColor="accent2"/>
              <w:sz w:val="28"/>
              <w:szCs w:val="28"/>
            </w:rPr>
            <w:id w:val="3054493"/>
            <w:placeholder>
              <w:docPart w:val="67514E4AC91A4EF3818A3F998C46A48A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5DBB41D3" w14:textId="77777777" w:rsidR="006E7E6A" w:rsidRDefault="006E7E6A" w:rsidP="006E7E6A">
              <w:pPr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bCs/>
                  <w:color w:val="438086" w:themeColor="accent2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38086" w:themeColor="accent2"/>
                  <w:sz w:val="28"/>
                  <w:szCs w:val="28"/>
                </w:rPr>
                <w:t>Kristy M. Wade, RN CPEN</w:t>
              </w:r>
            </w:p>
          </w:sdtContent>
        </w:sdt>
        <w:p w14:paraId="552BD693" w14:textId="77777777" w:rsidR="00FC1978" w:rsidRDefault="0057656F">
          <w:pPr>
            <w:tabs>
              <w:tab w:val="left" w:pos="2266"/>
            </w:tabs>
          </w:pPr>
        </w:p>
      </w:sdtContent>
    </w:sdt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01"/>
        <w:gridCol w:w="7879"/>
      </w:tblGrid>
      <w:tr w:rsidR="00FC1978" w14:paraId="552BD697" w14:textId="77777777">
        <w:trPr>
          <w:jc w:val="center"/>
        </w:trPr>
        <w:tc>
          <w:tcPr>
            <w:tcW w:w="2266" w:type="dxa"/>
            <w:shd w:val="clear" w:color="auto" w:fill="auto"/>
          </w:tcPr>
          <w:p w14:paraId="552BD694" w14:textId="61152031" w:rsidR="00FC1978" w:rsidRDefault="00FC197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14:paraId="552BD696" w14:textId="77777777" w:rsidR="00FC1978" w:rsidRDefault="00FC1978">
            <w:pPr>
              <w:spacing w:after="0" w:line="240" w:lineRule="auto"/>
              <w:ind w:firstLine="720"/>
              <w:rPr>
                <w:b/>
                <w:bCs/>
                <w:color w:val="438086" w:themeColor="accent2"/>
              </w:rPr>
            </w:pPr>
          </w:p>
        </w:tc>
      </w:tr>
      <w:tr w:rsidR="00FC1978" w14:paraId="552BD6A2" w14:textId="77777777">
        <w:trPr>
          <w:jc w:val="center"/>
        </w:trPr>
        <w:tc>
          <w:tcPr>
            <w:tcW w:w="2266" w:type="dxa"/>
            <w:shd w:val="clear" w:color="auto" w:fill="auto"/>
          </w:tcPr>
          <w:p w14:paraId="552BD698" w14:textId="0280E50D" w:rsidR="00FC1978" w:rsidRDefault="00FC197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14:paraId="552BD6A1" w14:textId="77777777" w:rsidR="003B3174" w:rsidRPr="004D2FC5" w:rsidRDefault="003B3174" w:rsidP="004D2FC5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</w:rPr>
            </w:pPr>
          </w:p>
        </w:tc>
      </w:tr>
      <w:tr w:rsidR="00FC1978" w14:paraId="552BD6A5" w14:textId="77777777">
        <w:trPr>
          <w:jc w:val="center"/>
        </w:trPr>
        <w:tc>
          <w:tcPr>
            <w:tcW w:w="2266" w:type="dxa"/>
            <w:tcBorders>
              <w:top w:val="nil"/>
            </w:tcBorders>
            <w:shd w:val="clear" w:color="auto" w:fill="auto"/>
          </w:tcPr>
          <w:p w14:paraId="552BD6A3" w14:textId="77777777" w:rsidR="00FC1978" w:rsidRDefault="00FC197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tcBorders>
              <w:top w:val="nil"/>
            </w:tcBorders>
            <w:shd w:val="clear" w:color="auto" w:fill="auto"/>
          </w:tcPr>
          <w:p w14:paraId="552BD6A4" w14:textId="77777777" w:rsidR="00FC1978" w:rsidRDefault="00FC1978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FC1978" w14:paraId="552BD6B3" w14:textId="77777777">
        <w:trPr>
          <w:jc w:val="center"/>
        </w:trPr>
        <w:tc>
          <w:tcPr>
            <w:tcW w:w="2266" w:type="dxa"/>
            <w:shd w:val="clear" w:color="auto" w:fill="auto"/>
          </w:tcPr>
          <w:p w14:paraId="552BD6A6" w14:textId="77777777" w:rsidR="00FC1978" w:rsidRDefault="00672FA8">
            <w:pPr>
              <w:pStyle w:val="Section"/>
              <w:framePr w:hSpace="0" w:wrap="auto" w:hAnchor="text" w:xAlign="left" w:yAlign="inline"/>
            </w:pPr>
            <w:r>
              <w:t>Education</w:t>
            </w:r>
          </w:p>
        </w:tc>
        <w:tc>
          <w:tcPr>
            <w:tcW w:w="8296" w:type="dxa"/>
            <w:shd w:val="clear" w:color="auto" w:fill="auto"/>
          </w:tcPr>
          <w:p w14:paraId="552BD6A7" w14:textId="77777777" w:rsidR="00FC1978" w:rsidRPr="009A775C" w:rsidRDefault="00163BF6">
            <w:pPr>
              <w:pStyle w:val="Subsection"/>
              <w:framePr w:hSpace="0" w:wrap="auto" w:hAnchor="text" w:xAlign="left" w:yAlign="inline"/>
            </w:pPr>
            <w:r w:rsidRPr="009A775C">
              <w:t xml:space="preserve">Mesa High School, Mesa, AZ </w:t>
            </w:r>
          </w:p>
          <w:p w14:paraId="552BD6A8" w14:textId="77777777" w:rsidR="00FC1978" w:rsidRDefault="00163BF6" w:rsidP="00163BF6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Graduated June, 1978</w:t>
            </w:r>
          </w:p>
          <w:p w14:paraId="552BD6A9" w14:textId="77777777" w:rsidR="00163BF6" w:rsidRDefault="00163BF6" w:rsidP="00163BF6">
            <w:pPr>
              <w:spacing w:after="0" w:line="240" w:lineRule="auto"/>
              <w:rPr>
                <w:color w:val="424456" w:themeColor="text2"/>
              </w:rPr>
            </w:pPr>
          </w:p>
          <w:p w14:paraId="552BD6AA" w14:textId="77777777" w:rsidR="00163BF6" w:rsidRPr="009A775C" w:rsidRDefault="00163BF6" w:rsidP="00163BF6">
            <w:pPr>
              <w:spacing w:after="0" w:line="240" w:lineRule="auto"/>
              <w:rPr>
                <w:b/>
                <w:color w:val="424456" w:themeColor="text2"/>
              </w:rPr>
            </w:pPr>
            <w:r w:rsidRPr="009A775C">
              <w:rPr>
                <w:b/>
                <w:color w:val="424456" w:themeColor="text2"/>
              </w:rPr>
              <w:t>Mesa Community College, Mesa, AZ</w:t>
            </w:r>
          </w:p>
          <w:p w14:paraId="552BD6AB" w14:textId="77777777" w:rsidR="00163BF6" w:rsidRDefault="00163BF6" w:rsidP="00163BF6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Associates Degree in Nursing</w:t>
            </w:r>
            <w:r w:rsidR="009F4318">
              <w:rPr>
                <w:color w:val="424456" w:themeColor="text2"/>
              </w:rPr>
              <w:t xml:space="preserve"> Science</w:t>
            </w:r>
            <w:r>
              <w:rPr>
                <w:color w:val="424456" w:themeColor="text2"/>
              </w:rPr>
              <w:t xml:space="preserve">, Honor </w:t>
            </w:r>
            <w:r w:rsidR="000B0480">
              <w:rPr>
                <w:color w:val="424456" w:themeColor="text2"/>
              </w:rPr>
              <w:t>Student/With Distinction</w:t>
            </w:r>
          </w:p>
          <w:p w14:paraId="552BD6AC" w14:textId="77777777" w:rsidR="00163BF6" w:rsidRDefault="000B0480" w:rsidP="00163BF6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Graduated </w:t>
            </w:r>
            <w:r w:rsidR="00163BF6">
              <w:rPr>
                <w:color w:val="424456" w:themeColor="text2"/>
              </w:rPr>
              <w:t>May 1998</w:t>
            </w:r>
          </w:p>
          <w:p w14:paraId="552BD6AD" w14:textId="77777777" w:rsidR="00163BF6" w:rsidRDefault="00163BF6" w:rsidP="00163BF6">
            <w:pPr>
              <w:spacing w:after="0" w:line="240" w:lineRule="auto"/>
              <w:rPr>
                <w:color w:val="424456" w:themeColor="text2"/>
              </w:rPr>
            </w:pPr>
          </w:p>
          <w:p w14:paraId="552BD6AE" w14:textId="77777777" w:rsidR="00163BF6" w:rsidRPr="009A775C" w:rsidRDefault="00163BF6" w:rsidP="00163BF6">
            <w:pPr>
              <w:spacing w:after="0" w:line="240" w:lineRule="auto"/>
              <w:rPr>
                <w:b/>
                <w:color w:val="424456" w:themeColor="text2"/>
              </w:rPr>
            </w:pPr>
            <w:r w:rsidRPr="009A775C">
              <w:rPr>
                <w:b/>
                <w:color w:val="424456" w:themeColor="text2"/>
              </w:rPr>
              <w:t>University of Texas at Arlington, Arlington, TX</w:t>
            </w:r>
          </w:p>
          <w:p w14:paraId="552BD6AF" w14:textId="77777777" w:rsidR="00163BF6" w:rsidRDefault="00163BF6" w:rsidP="00163BF6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Bachelor’s Degree in Nursing (in progress)</w:t>
            </w:r>
          </w:p>
          <w:p w14:paraId="552BD6B0" w14:textId="67838E67" w:rsidR="00163BF6" w:rsidRDefault="00222471" w:rsidP="00163BF6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Graduated</w:t>
            </w:r>
            <w:r w:rsidR="00D82418">
              <w:rPr>
                <w:color w:val="424456" w:themeColor="text2"/>
              </w:rPr>
              <w:t xml:space="preserve"> </w:t>
            </w:r>
            <w:r>
              <w:rPr>
                <w:color w:val="424456" w:themeColor="text2"/>
              </w:rPr>
              <w:t xml:space="preserve">March </w:t>
            </w:r>
            <w:r w:rsidR="00163BF6">
              <w:rPr>
                <w:color w:val="424456" w:themeColor="text2"/>
              </w:rPr>
              <w:t>2017</w:t>
            </w:r>
          </w:p>
          <w:p w14:paraId="552BD6B1" w14:textId="77777777" w:rsidR="00163BF6" w:rsidRDefault="00163BF6" w:rsidP="00163BF6">
            <w:pPr>
              <w:spacing w:after="0" w:line="240" w:lineRule="auto"/>
              <w:rPr>
                <w:color w:val="424456" w:themeColor="text2"/>
              </w:rPr>
            </w:pPr>
          </w:p>
          <w:p w14:paraId="552BD6B2" w14:textId="77777777" w:rsidR="00163BF6" w:rsidRPr="00163BF6" w:rsidRDefault="00163BF6" w:rsidP="00163BF6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FC1978" w14:paraId="552BD6B6" w14:textId="77777777">
        <w:trPr>
          <w:jc w:val="center"/>
        </w:trPr>
        <w:tc>
          <w:tcPr>
            <w:tcW w:w="2266" w:type="dxa"/>
            <w:shd w:val="clear" w:color="auto" w:fill="auto"/>
            <w:vAlign w:val="bottom"/>
          </w:tcPr>
          <w:p w14:paraId="552BD6B4" w14:textId="77777777" w:rsidR="00FC1978" w:rsidRDefault="00FC197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  <w:vAlign w:val="bottom"/>
          </w:tcPr>
          <w:p w14:paraId="552BD6B5" w14:textId="77777777" w:rsidR="00FC1978" w:rsidRDefault="00FC1978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FC1978" w14:paraId="552BD6F5" w14:textId="77777777">
        <w:trPr>
          <w:jc w:val="center"/>
        </w:trPr>
        <w:tc>
          <w:tcPr>
            <w:tcW w:w="2266" w:type="dxa"/>
            <w:shd w:val="clear" w:color="auto" w:fill="auto"/>
          </w:tcPr>
          <w:p w14:paraId="552BD6B7" w14:textId="77777777" w:rsidR="00FC1978" w:rsidRDefault="00672FA8">
            <w:pPr>
              <w:pStyle w:val="Section"/>
              <w:framePr w:hSpace="0" w:wrap="auto" w:hAnchor="text" w:xAlign="left" w:yAlign="inline"/>
            </w:pPr>
            <w:r>
              <w:t>Experience</w:t>
            </w:r>
          </w:p>
          <w:p w14:paraId="552BD6B8" w14:textId="77777777" w:rsidR="00FC1978" w:rsidRDefault="00FC197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296" w:type="dxa"/>
            <w:shd w:val="clear" w:color="auto" w:fill="auto"/>
          </w:tcPr>
          <w:p w14:paraId="552BD6B9" w14:textId="77777777" w:rsidR="00FC1978" w:rsidRPr="009A775C" w:rsidRDefault="008B6FB7">
            <w:pPr>
              <w:pStyle w:val="Subsection"/>
              <w:framePr w:hSpace="0" w:wrap="auto" w:hAnchor="text" w:xAlign="left" w:yAlign="inline"/>
              <w:rPr>
                <w:color w:val="438086" w:themeColor="accent2"/>
              </w:rPr>
            </w:pPr>
            <w:r w:rsidRPr="009A775C">
              <w:t>Stockbroker/Financial Advisor/Team Manager</w:t>
            </w:r>
          </w:p>
          <w:p w14:paraId="552BD6BA" w14:textId="77777777" w:rsidR="00FC1978" w:rsidRPr="009A775C" w:rsidRDefault="008B6FB7">
            <w:pPr>
              <w:spacing w:after="0" w:line="240" w:lineRule="auto"/>
              <w:rPr>
                <w:b/>
                <w:color w:val="424456" w:themeColor="text2"/>
              </w:rPr>
            </w:pPr>
            <w:r w:rsidRPr="009A775C">
              <w:rPr>
                <w:b/>
                <w:color w:val="424456" w:themeColor="text2"/>
              </w:rPr>
              <w:t>September 1986-October 1994</w:t>
            </w:r>
          </w:p>
          <w:p w14:paraId="552BD6BB" w14:textId="77777777" w:rsidR="00FC1978" w:rsidRPr="009A775C" w:rsidRDefault="008B6FB7">
            <w:pPr>
              <w:spacing w:after="0" w:line="240" w:lineRule="auto"/>
              <w:rPr>
                <w:b/>
                <w:color w:val="424456" w:themeColor="text2"/>
              </w:rPr>
            </w:pPr>
            <w:r w:rsidRPr="009A775C">
              <w:rPr>
                <w:b/>
                <w:color w:val="424456" w:themeColor="text2"/>
              </w:rPr>
              <w:t>Charles Schwab &amp; Company</w:t>
            </w:r>
          </w:p>
          <w:p w14:paraId="552BD6BC" w14:textId="77777777" w:rsidR="008B6FB7" w:rsidRDefault="008B6FB7">
            <w:pPr>
              <w:spacing w:after="0" w:line="240" w:lineRule="auto"/>
              <w:rPr>
                <w:color w:val="424456" w:themeColor="text2"/>
              </w:rPr>
            </w:pPr>
          </w:p>
          <w:p w14:paraId="552BD6BD" w14:textId="77777777" w:rsidR="008B6FB7" w:rsidRDefault="008B6FB7">
            <w:pPr>
              <w:spacing w:after="0" w:line="240" w:lineRule="auto"/>
              <w:rPr>
                <w:color w:val="424456" w:themeColor="text2"/>
              </w:rPr>
            </w:pPr>
            <w:r w:rsidRPr="009A775C">
              <w:rPr>
                <w:b/>
                <w:color w:val="424456" w:themeColor="text2"/>
              </w:rPr>
              <w:t>Stockbroker/Financial Advisor</w:t>
            </w:r>
            <w:r>
              <w:rPr>
                <w:color w:val="424456" w:themeColor="text2"/>
              </w:rPr>
              <w:t>:  Assisting c</w:t>
            </w:r>
            <w:r w:rsidR="00773ACD">
              <w:rPr>
                <w:color w:val="424456" w:themeColor="text2"/>
              </w:rPr>
              <w:t xml:space="preserve">lients with investment decisions; </w:t>
            </w:r>
            <w:r>
              <w:rPr>
                <w:color w:val="424456" w:themeColor="text2"/>
              </w:rPr>
              <w:t xml:space="preserve">providing clients with accurate and up-to-date financial information; providing real time stock/option quotes, placing real time orders with the NYSE, NASDAQ, Commodities Exchange; ensuring proper placement of monies for client accounts and coordinating clients’ financial investments with regard to their budgetary </w:t>
            </w:r>
            <w:r w:rsidR="00D873FE">
              <w:rPr>
                <w:color w:val="424456" w:themeColor="text2"/>
              </w:rPr>
              <w:t>restriction</w:t>
            </w:r>
            <w:r w:rsidR="00773ACD">
              <w:rPr>
                <w:color w:val="424456" w:themeColor="text2"/>
              </w:rPr>
              <w:t>s</w:t>
            </w:r>
            <w:r w:rsidR="00D873FE">
              <w:rPr>
                <w:color w:val="424456" w:themeColor="text2"/>
              </w:rPr>
              <w:t>;</w:t>
            </w:r>
            <w:r>
              <w:rPr>
                <w:color w:val="424456" w:themeColor="text2"/>
              </w:rPr>
              <w:t xml:space="preserve"> h</w:t>
            </w:r>
            <w:r w:rsidR="00D873FE">
              <w:rPr>
                <w:color w:val="424456" w:themeColor="text2"/>
              </w:rPr>
              <w:t>ourly communication with traders</w:t>
            </w:r>
            <w:r>
              <w:rPr>
                <w:color w:val="424456" w:themeColor="text2"/>
              </w:rPr>
              <w:t xml:space="preserve"> on the floors of the NYSE</w:t>
            </w:r>
            <w:r w:rsidR="00D873FE">
              <w:rPr>
                <w:color w:val="424456" w:themeColor="text2"/>
              </w:rPr>
              <w:t xml:space="preserve">, NASDAQ &amp; Commodities Exchange; </w:t>
            </w:r>
            <w:r>
              <w:rPr>
                <w:color w:val="424456" w:themeColor="text2"/>
              </w:rPr>
              <w:t xml:space="preserve"> </w:t>
            </w:r>
            <w:r w:rsidR="004D316D">
              <w:rPr>
                <w:color w:val="424456" w:themeColor="text2"/>
              </w:rPr>
              <w:t>troubleshooting all issues with regard to monies and trades.</w:t>
            </w:r>
          </w:p>
          <w:p w14:paraId="552BD6BE" w14:textId="77777777" w:rsidR="004D316D" w:rsidRDefault="004D316D">
            <w:pPr>
              <w:spacing w:after="0" w:line="240" w:lineRule="auto"/>
              <w:rPr>
                <w:color w:val="424456" w:themeColor="text2"/>
              </w:rPr>
            </w:pPr>
            <w:r w:rsidRPr="004D316D">
              <w:rPr>
                <w:b/>
                <w:color w:val="424456" w:themeColor="text2"/>
              </w:rPr>
              <w:t>Team Manager:</w:t>
            </w:r>
            <w:r>
              <w:rPr>
                <w:b/>
                <w:color w:val="424456" w:themeColor="text2"/>
              </w:rPr>
              <w:t xml:space="preserve"> </w:t>
            </w:r>
            <w:r>
              <w:rPr>
                <w:color w:val="424456" w:themeColor="text2"/>
              </w:rPr>
              <w:t>Coordination of the workflow, customer service, and performance of a team of twelve financial advisors</w:t>
            </w:r>
            <w:r w:rsidR="008E658F">
              <w:rPr>
                <w:color w:val="424456" w:themeColor="text2"/>
              </w:rPr>
              <w:t xml:space="preserve"> at a national call center</w:t>
            </w:r>
            <w:r>
              <w:rPr>
                <w:color w:val="424456" w:themeColor="text2"/>
              </w:rPr>
              <w:t xml:space="preserve">; ensuring adherence to SEC compliance laws for the team; </w:t>
            </w:r>
            <w:r w:rsidR="008E658F">
              <w:rPr>
                <w:color w:val="424456" w:themeColor="text2"/>
              </w:rPr>
              <w:t>creation of successful marketing plans for improved customer service and customers’ financial account performance; daily meetings with 23 additional Team Managers and Department Director aimed at improving overall performance; responsible for the positive performance of the team in relation to the other 23 teams; responsible for team member redirection and disciplinary action when necessary; responsible for quarterly performance reviews of team members.</w:t>
            </w:r>
          </w:p>
          <w:p w14:paraId="552BD6BF" w14:textId="77777777" w:rsidR="00EF047E" w:rsidRDefault="00EF047E">
            <w:pPr>
              <w:spacing w:after="0" w:line="240" w:lineRule="auto"/>
              <w:rPr>
                <w:color w:val="424456" w:themeColor="text2"/>
              </w:rPr>
            </w:pPr>
          </w:p>
          <w:p w14:paraId="552BD6C0" w14:textId="77777777" w:rsidR="007F13BA" w:rsidRDefault="007F13BA">
            <w:pPr>
              <w:spacing w:after="0" w:line="240" w:lineRule="auto"/>
              <w:rPr>
                <w:color w:val="424456" w:themeColor="text2"/>
              </w:rPr>
            </w:pPr>
          </w:p>
          <w:p w14:paraId="552BD6C1" w14:textId="77777777" w:rsidR="008E3A32" w:rsidRDefault="00EF047E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Mesa Community College, Mesa, AZ.</w:t>
            </w:r>
            <w:r w:rsidR="008E3A32">
              <w:rPr>
                <w:b/>
                <w:color w:val="424456" w:themeColor="text2"/>
              </w:rPr>
              <w:t xml:space="preserve">  </w:t>
            </w:r>
          </w:p>
          <w:p w14:paraId="552BD6C2" w14:textId="77777777" w:rsidR="00EF047E" w:rsidRDefault="00EF047E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Associate</w:t>
            </w:r>
            <w:r w:rsidR="008E3A32">
              <w:rPr>
                <w:b/>
                <w:color w:val="424456" w:themeColor="text2"/>
              </w:rPr>
              <w:t>s Degree in Nursing Science Education</w:t>
            </w:r>
          </w:p>
          <w:p w14:paraId="552BD6C3" w14:textId="77777777" w:rsidR="008E3A32" w:rsidRDefault="008C2D9A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January, 1995 – May 1998.</w:t>
            </w:r>
          </w:p>
          <w:p w14:paraId="552BD6C4" w14:textId="77777777" w:rsidR="008C2D9A" w:rsidRDefault="008C2D9A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C5" w14:textId="77777777" w:rsidR="008C2D9A" w:rsidRDefault="00EB5193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Graduated with </w:t>
            </w:r>
            <w:r w:rsidR="009C2F0A">
              <w:rPr>
                <w:color w:val="424456" w:themeColor="text2"/>
              </w:rPr>
              <w:t>Honors/</w:t>
            </w:r>
            <w:r>
              <w:rPr>
                <w:color w:val="424456" w:themeColor="text2"/>
              </w:rPr>
              <w:t xml:space="preserve">Distinction </w:t>
            </w:r>
          </w:p>
          <w:p w14:paraId="552BD6C6" w14:textId="77777777" w:rsidR="000749E1" w:rsidRDefault="000749E1">
            <w:pPr>
              <w:spacing w:after="0" w:line="240" w:lineRule="auto"/>
              <w:rPr>
                <w:color w:val="424456" w:themeColor="text2"/>
              </w:rPr>
            </w:pPr>
          </w:p>
          <w:p w14:paraId="552BD6C7" w14:textId="77777777" w:rsidR="000749E1" w:rsidRPr="000749E1" w:rsidRDefault="000749E1">
            <w:pPr>
              <w:spacing w:after="0" w:line="240" w:lineRule="auto"/>
              <w:rPr>
                <w:b/>
                <w:color w:val="424456" w:themeColor="text2"/>
              </w:rPr>
            </w:pPr>
            <w:r w:rsidRPr="000749E1">
              <w:rPr>
                <w:b/>
                <w:color w:val="424456" w:themeColor="text2"/>
              </w:rPr>
              <w:t>Banner Desert Medical Center – Couplet Care</w:t>
            </w:r>
          </w:p>
          <w:p w14:paraId="552BD6C8" w14:textId="77777777" w:rsidR="000749E1" w:rsidRPr="000749E1" w:rsidRDefault="000749E1">
            <w:pPr>
              <w:spacing w:after="0" w:line="240" w:lineRule="auto"/>
              <w:rPr>
                <w:b/>
                <w:color w:val="424456" w:themeColor="text2"/>
              </w:rPr>
            </w:pPr>
            <w:r w:rsidRPr="000749E1">
              <w:rPr>
                <w:b/>
                <w:color w:val="424456" w:themeColor="text2"/>
              </w:rPr>
              <w:t>Mesa, AZ</w:t>
            </w:r>
          </w:p>
          <w:p w14:paraId="552BD6C9" w14:textId="77777777" w:rsidR="000749E1" w:rsidRDefault="000749E1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June 1997-June 1998</w:t>
            </w:r>
          </w:p>
          <w:p w14:paraId="552BD6CA" w14:textId="77777777" w:rsidR="000749E1" w:rsidRDefault="000749E1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CB" w14:textId="77777777" w:rsidR="000749E1" w:rsidRPr="000749E1" w:rsidRDefault="000749E1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LPN working in Couplet Care responsible for caring for new mothers and their newborns including: care and assessment of new mothers, watchful for adverse scenarios such as post-partum hemorrhage and providing appropriate interventions; care and assessment of the newborn, watchful for adverse scenarios such as respiratory distress, feeding difficulties, etc.</w:t>
            </w:r>
            <w:r w:rsidR="00623E31">
              <w:rPr>
                <w:color w:val="424456" w:themeColor="text2"/>
              </w:rPr>
              <w:t xml:space="preserve"> and appropriate interventions.</w:t>
            </w:r>
            <w:r>
              <w:rPr>
                <w:color w:val="424456" w:themeColor="text2"/>
              </w:rPr>
              <w:t xml:space="preserve"> </w:t>
            </w:r>
          </w:p>
          <w:p w14:paraId="552BD6CC" w14:textId="77777777" w:rsidR="007F13BA" w:rsidRDefault="007F13BA">
            <w:pPr>
              <w:spacing w:after="0" w:line="240" w:lineRule="auto"/>
              <w:rPr>
                <w:color w:val="424456" w:themeColor="text2"/>
              </w:rPr>
            </w:pPr>
          </w:p>
          <w:p w14:paraId="552BD6CD" w14:textId="77777777" w:rsidR="007F13BA" w:rsidRDefault="007F13BA">
            <w:pPr>
              <w:spacing w:after="0" w:line="240" w:lineRule="auto"/>
              <w:rPr>
                <w:color w:val="424456" w:themeColor="text2"/>
              </w:rPr>
            </w:pPr>
          </w:p>
          <w:p w14:paraId="552BD6CE" w14:textId="77777777" w:rsidR="007F13BA" w:rsidRDefault="001D33C7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Maricopa Medical Center – Pediatric Intensive Care Unit</w:t>
            </w:r>
          </w:p>
          <w:p w14:paraId="552BD6CF" w14:textId="77777777" w:rsidR="001D33C7" w:rsidRDefault="001D33C7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Phoenix, AZ</w:t>
            </w:r>
          </w:p>
          <w:p w14:paraId="552BD6D0" w14:textId="77777777" w:rsidR="001D33C7" w:rsidRDefault="001D33C7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June 1998-October 1998</w:t>
            </w:r>
          </w:p>
          <w:p w14:paraId="552BD6D1" w14:textId="77777777" w:rsidR="00C83DAF" w:rsidRDefault="00C83DAF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D2" w14:textId="77777777" w:rsidR="00C83DAF" w:rsidRDefault="00C83DAF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New Graduate RN in PICU responsible for critical care of the pediatric population ranging in ages of 2 days through 18 years including:  pharmacological cardiac support; respiratory support via mechanical ventilation; interpretation of laboratory findings with subsequent appropriate medical intervention; ability to perform in high stress scenarios; compassionate interaction with family members; effective team member/health care team/physician interaction and</w:t>
            </w:r>
            <w:r w:rsidR="00FF114F">
              <w:rPr>
                <w:color w:val="424456" w:themeColor="text2"/>
              </w:rPr>
              <w:t xml:space="preserve"> communication; excellent time management.</w:t>
            </w:r>
          </w:p>
          <w:p w14:paraId="552BD6D3" w14:textId="77777777" w:rsidR="00514539" w:rsidRDefault="00514539">
            <w:pPr>
              <w:spacing w:after="0" w:line="240" w:lineRule="auto"/>
              <w:rPr>
                <w:color w:val="424456" w:themeColor="text2"/>
              </w:rPr>
            </w:pPr>
          </w:p>
          <w:p w14:paraId="552BD6D4" w14:textId="77777777" w:rsidR="00514539" w:rsidRPr="0092386B" w:rsidRDefault="0092386B">
            <w:pPr>
              <w:spacing w:after="0" w:line="240" w:lineRule="auto"/>
              <w:rPr>
                <w:b/>
                <w:color w:val="424456" w:themeColor="text2"/>
              </w:rPr>
            </w:pPr>
            <w:r w:rsidRPr="0092386B">
              <w:rPr>
                <w:b/>
                <w:color w:val="424456" w:themeColor="text2"/>
              </w:rPr>
              <w:t>Banner Desert Medical Center/PICU</w:t>
            </w:r>
          </w:p>
          <w:p w14:paraId="552BD6D5" w14:textId="77777777" w:rsidR="0092386B" w:rsidRPr="0092386B" w:rsidRDefault="0092386B">
            <w:pPr>
              <w:spacing w:after="0" w:line="240" w:lineRule="auto"/>
              <w:rPr>
                <w:b/>
                <w:color w:val="424456" w:themeColor="text2"/>
              </w:rPr>
            </w:pPr>
            <w:r w:rsidRPr="0092386B">
              <w:rPr>
                <w:b/>
                <w:color w:val="424456" w:themeColor="text2"/>
              </w:rPr>
              <w:t>Cardon Children’s Medical Center/PICU</w:t>
            </w:r>
          </w:p>
          <w:p w14:paraId="552BD6D6" w14:textId="77777777" w:rsidR="001D33C7" w:rsidRDefault="0092386B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Mesa, AZ</w:t>
            </w:r>
          </w:p>
          <w:p w14:paraId="552BD6D7" w14:textId="77777777" w:rsidR="0092386B" w:rsidRDefault="0092386B">
            <w:pPr>
              <w:spacing w:after="0" w:line="240" w:lineRule="auto"/>
              <w:rPr>
                <w:b/>
                <w:color w:val="424456" w:themeColor="text2"/>
              </w:rPr>
            </w:pPr>
            <w:r>
              <w:rPr>
                <w:b/>
                <w:color w:val="424456" w:themeColor="text2"/>
              </w:rPr>
              <w:t>October 1998-June 2010</w:t>
            </w:r>
          </w:p>
          <w:p w14:paraId="552BD6D8" w14:textId="77777777" w:rsidR="008C2282" w:rsidRDefault="008C2282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D9" w14:textId="77777777" w:rsidR="00B41DD5" w:rsidRDefault="00B41DD5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Registered Nurse in</w:t>
            </w:r>
            <w:r w:rsidR="008C2282">
              <w:rPr>
                <w:color w:val="424456" w:themeColor="text2"/>
              </w:rPr>
              <w:t xml:space="preserve"> PICU with similar responsibilities as stated above</w:t>
            </w:r>
            <w:r w:rsidR="00A71E98">
              <w:rPr>
                <w:color w:val="424456" w:themeColor="text2"/>
              </w:rPr>
              <w:t>; CRRT (Continuous Renal Replacement Therapy) coordinator and program specialist</w:t>
            </w:r>
            <w:r w:rsidR="008C2282">
              <w:rPr>
                <w:color w:val="424456" w:themeColor="text2"/>
              </w:rPr>
              <w:t>; also floated to NICU, Pediatric Acute Care, Couplet Care and Women’s Surgical.</w:t>
            </w:r>
            <w:r w:rsidR="004B3E9D">
              <w:rPr>
                <w:color w:val="424456" w:themeColor="text2"/>
              </w:rPr>
              <w:t xml:space="preserve">  </w:t>
            </w:r>
            <w:r w:rsidR="00F2107E">
              <w:rPr>
                <w:color w:val="424456" w:themeColor="text2"/>
              </w:rPr>
              <w:t>NICU responsibilities included caring for “micro-</w:t>
            </w:r>
            <w:proofErr w:type="spellStart"/>
            <w:r w:rsidR="00F2107E">
              <w:rPr>
                <w:color w:val="424456" w:themeColor="text2"/>
              </w:rPr>
              <w:t>premies</w:t>
            </w:r>
            <w:proofErr w:type="spellEnd"/>
            <w:r w:rsidR="00F2107E">
              <w:rPr>
                <w:color w:val="424456" w:themeColor="text2"/>
              </w:rPr>
              <w:t>” – babies born at 24 weeks gestation.</w:t>
            </w:r>
          </w:p>
          <w:p w14:paraId="552BD6DA" w14:textId="77777777" w:rsidR="00B41DD5" w:rsidRDefault="00B41DD5">
            <w:pPr>
              <w:spacing w:after="0" w:line="240" w:lineRule="auto"/>
              <w:rPr>
                <w:color w:val="424456" w:themeColor="text2"/>
              </w:rPr>
            </w:pPr>
          </w:p>
          <w:p w14:paraId="552BD6DB" w14:textId="77777777" w:rsidR="00B41DD5" w:rsidRPr="00B41DD5" w:rsidRDefault="00B41DD5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DC" w14:textId="77777777" w:rsidR="00B41DD5" w:rsidRPr="00B41DD5" w:rsidRDefault="00B41DD5">
            <w:pPr>
              <w:spacing w:after="0" w:line="240" w:lineRule="auto"/>
              <w:rPr>
                <w:b/>
                <w:color w:val="424456" w:themeColor="text2"/>
              </w:rPr>
            </w:pPr>
            <w:r w:rsidRPr="00B41DD5">
              <w:rPr>
                <w:b/>
                <w:color w:val="424456" w:themeColor="text2"/>
              </w:rPr>
              <w:t>Chandler Regional Medical Center</w:t>
            </w:r>
            <w:r>
              <w:rPr>
                <w:b/>
                <w:color w:val="424456" w:themeColor="text2"/>
              </w:rPr>
              <w:t>/Pediatric Acute</w:t>
            </w:r>
          </w:p>
          <w:p w14:paraId="552BD6DD" w14:textId="77777777" w:rsidR="00B41DD5" w:rsidRPr="00B41DD5" w:rsidRDefault="00B41DD5">
            <w:pPr>
              <w:spacing w:after="0" w:line="240" w:lineRule="auto"/>
              <w:rPr>
                <w:b/>
                <w:color w:val="424456" w:themeColor="text2"/>
              </w:rPr>
            </w:pPr>
            <w:r w:rsidRPr="00B41DD5">
              <w:rPr>
                <w:b/>
                <w:color w:val="424456" w:themeColor="text2"/>
              </w:rPr>
              <w:t>Chandler, AZ</w:t>
            </w:r>
          </w:p>
          <w:p w14:paraId="552BD6DE" w14:textId="77777777" w:rsidR="008C2282" w:rsidRDefault="00B41DD5">
            <w:pPr>
              <w:spacing w:after="0" w:line="240" w:lineRule="auto"/>
              <w:rPr>
                <w:b/>
                <w:color w:val="424456" w:themeColor="text2"/>
              </w:rPr>
            </w:pPr>
            <w:r w:rsidRPr="00B41DD5">
              <w:rPr>
                <w:b/>
                <w:color w:val="424456" w:themeColor="text2"/>
              </w:rPr>
              <w:t>July 2000 – September 2004</w:t>
            </w:r>
            <w:r w:rsidR="00F2107E" w:rsidRPr="00B41DD5">
              <w:rPr>
                <w:b/>
                <w:color w:val="424456" w:themeColor="text2"/>
              </w:rPr>
              <w:t xml:space="preserve"> </w:t>
            </w:r>
          </w:p>
          <w:p w14:paraId="552BD6DF" w14:textId="77777777" w:rsidR="00B41DD5" w:rsidRDefault="00B41DD5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E0" w14:textId="77777777" w:rsidR="00AD2725" w:rsidRDefault="00B41DD5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Registered Nurse caring for general pediatric patients age</w:t>
            </w:r>
            <w:r w:rsidR="00174218">
              <w:rPr>
                <w:color w:val="424456" w:themeColor="text2"/>
              </w:rPr>
              <w:t>s</w:t>
            </w:r>
            <w:r>
              <w:rPr>
                <w:color w:val="424456" w:themeColor="text2"/>
              </w:rPr>
              <w:t xml:space="preserve"> 2 days to 18 years providing routine care for low acuity pediatric patients, while also working at Cardon Children’s Medical Center.</w:t>
            </w:r>
          </w:p>
          <w:p w14:paraId="552BD6E1" w14:textId="77777777" w:rsidR="00AD2725" w:rsidRDefault="00AD2725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E2" w14:textId="77777777" w:rsidR="00174218" w:rsidRDefault="00174218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E3" w14:textId="77777777" w:rsidR="00174218" w:rsidRDefault="00174218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E4" w14:textId="77777777" w:rsidR="00174218" w:rsidRDefault="00174218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E5" w14:textId="77777777" w:rsidR="00174218" w:rsidRPr="00AD2725" w:rsidRDefault="00174218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E6" w14:textId="77777777" w:rsidR="00AD2725" w:rsidRPr="00AD2725" w:rsidRDefault="00AD2725">
            <w:pPr>
              <w:spacing w:after="0" w:line="240" w:lineRule="auto"/>
              <w:rPr>
                <w:b/>
                <w:color w:val="424456" w:themeColor="text2"/>
              </w:rPr>
            </w:pPr>
            <w:r w:rsidRPr="00AD2725">
              <w:rPr>
                <w:b/>
                <w:color w:val="424456" w:themeColor="text2"/>
              </w:rPr>
              <w:t>Trillium East – Long Term Acute Care</w:t>
            </w:r>
          </w:p>
          <w:p w14:paraId="552BD6E7" w14:textId="77777777" w:rsidR="00AD2725" w:rsidRPr="00AD2725" w:rsidRDefault="00AD2725">
            <w:pPr>
              <w:spacing w:after="0" w:line="240" w:lineRule="auto"/>
              <w:rPr>
                <w:b/>
                <w:color w:val="424456" w:themeColor="text2"/>
              </w:rPr>
            </w:pPr>
            <w:r w:rsidRPr="00AD2725">
              <w:rPr>
                <w:b/>
                <w:color w:val="424456" w:themeColor="text2"/>
              </w:rPr>
              <w:t>Mesa, AZ</w:t>
            </w:r>
          </w:p>
          <w:p w14:paraId="552BD6E8" w14:textId="77777777" w:rsidR="00AD2725" w:rsidRPr="00AD2725" w:rsidRDefault="00AD2725">
            <w:pPr>
              <w:spacing w:after="0" w:line="240" w:lineRule="auto"/>
              <w:rPr>
                <w:b/>
                <w:color w:val="424456" w:themeColor="text2"/>
              </w:rPr>
            </w:pPr>
            <w:r w:rsidRPr="00AD2725">
              <w:rPr>
                <w:b/>
                <w:color w:val="424456" w:themeColor="text2"/>
              </w:rPr>
              <w:t>July 2010 – March 2011</w:t>
            </w:r>
          </w:p>
          <w:p w14:paraId="552BD6E9" w14:textId="77777777" w:rsidR="00DB44F3" w:rsidRDefault="00DB44F3">
            <w:pPr>
              <w:spacing w:after="0" w:line="240" w:lineRule="auto"/>
              <w:rPr>
                <w:color w:val="424456" w:themeColor="text2"/>
              </w:rPr>
            </w:pPr>
          </w:p>
          <w:p w14:paraId="552BD6EA" w14:textId="77777777" w:rsidR="00AD2725" w:rsidRDefault="00AD2725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 xml:space="preserve">Charge Nurse responsible for coordinating the care of 45-50 long term acute care </w:t>
            </w:r>
            <w:r w:rsidR="00C10BAD">
              <w:rPr>
                <w:color w:val="424456" w:themeColor="text2"/>
              </w:rPr>
              <w:t xml:space="preserve">adult </w:t>
            </w:r>
            <w:r>
              <w:rPr>
                <w:color w:val="424456" w:themeColor="text2"/>
              </w:rPr>
              <w:t xml:space="preserve">patients with a staff of three LPNs and four Patient Care Assistants; providing all IV fluids and medications for all patients; ensuring appropriate staffing per census; </w:t>
            </w:r>
            <w:r w:rsidR="00A00E81">
              <w:rPr>
                <w:color w:val="424456" w:themeColor="text2"/>
              </w:rPr>
              <w:t>daily staff “huddles” to ensure staff is apprised of any new events and/or changes in daily activities; coordinating all Code Blue events including interventions and documentation.</w:t>
            </w:r>
          </w:p>
          <w:p w14:paraId="552BD6EB" w14:textId="77777777" w:rsidR="00B41DD5" w:rsidRDefault="00B41DD5">
            <w:pPr>
              <w:spacing w:after="0" w:line="240" w:lineRule="auto"/>
              <w:rPr>
                <w:color w:val="424456" w:themeColor="text2"/>
              </w:rPr>
            </w:pPr>
          </w:p>
          <w:p w14:paraId="552BD6EC" w14:textId="77777777" w:rsidR="00B41DD5" w:rsidRDefault="00B41DD5">
            <w:pPr>
              <w:spacing w:after="0" w:line="240" w:lineRule="auto"/>
              <w:rPr>
                <w:color w:val="424456" w:themeColor="text2"/>
              </w:rPr>
            </w:pPr>
          </w:p>
          <w:p w14:paraId="552BD6ED" w14:textId="77777777" w:rsidR="003B1E3C" w:rsidRPr="00B41DD5" w:rsidRDefault="003B1E3C">
            <w:pPr>
              <w:spacing w:after="0" w:line="240" w:lineRule="auto"/>
              <w:rPr>
                <w:b/>
                <w:color w:val="424456" w:themeColor="text2"/>
              </w:rPr>
            </w:pPr>
            <w:r w:rsidRPr="00B41DD5">
              <w:rPr>
                <w:b/>
                <w:color w:val="424456" w:themeColor="text2"/>
              </w:rPr>
              <w:t>Maricopa Medical Center, Arizona Children’s Cente</w:t>
            </w:r>
            <w:r w:rsidR="00884AB0">
              <w:rPr>
                <w:b/>
                <w:color w:val="424456" w:themeColor="text2"/>
              </w:rPr>
              <w:t>r/Pediatric Emergency</w:t>
            </w:r>
          </w:p>
          <w:p w14:paraId="552BD6EE" w14:textId="77777777" w:rsidR="003B1E3C" w:rsidRPr="00B41DD5" w:rsidRDefault="003B1E3C">
            <w:pPr>
              <w:spacing w:after="0" w:line="240" w:lineRule="auto"/>
              <w:rPr>
                <w:b/>
                <w:color w:val="424456" w:themeColor="text2"/>
              </w:rPr>
            </w:pPr>
            <w:r w:rsidRPr="00B41DD5">
              <w:rPr>
                <w:b/>
                <w:color w:val="424456" w:themeColor="text2"/>
              </w:rPr>
              <w:t>Phoenix, AZ</w:t>
            </w:r>
          </w:p>
          <w:p w14:paraId="552BD6EF" w14:textId="77777777" w:rsidR="003B1E3C" w:rsidRDefault="00B41DD5">
            <w:pPr>
              <w:spacing w:after="0" w:line="240" w:lineRule="auto"/>
              <w:rPr>
                <w:b/>
                <w:color w:val="424456" w:themeColor="text2"/>
              </w:rPr>
            </w:pPr>
            <w:r w:rsidRPr="00B41DD5">
              <w:rPr>
                <w:b/>
                <w:color w:val="424456" w:themeColor="text2"/>
              </w:rPr>
              <w:t xml:space="preserve">April, 2011 </w:t>
            </w:r>
            <w:r w:rsidR="00884AB0">
              <w:rPr>
                <w:b/>
                <w:color w:val="424456" w:themeColor="text2"/>
              </w:rPr>
              <w:t>–</w:t>
            </w:r>
            <w:r w:rsidRPr="00B41DD5">
              <w:rPr>
                <w:b/>
                <w:color w:val="424456" w:themeColor="text2"/>
              </w:rPr>
              <w:t xml:space="preserve"> Present</w:t>
            </w:r>
          </w:p>
          <w:p w14:paraId="552BD6F0" w14:textId="77777777" w:rsidR="00884AB0" w:rsidRDefault="00884AB0">
            <w:pPr>
              <w:spacing w:after="0" w:line="240" w:lineRule="auto"/>
              <w:rPr>
                <w:b/>
                <w:color w:val="424456" w:themeColor="text2"/>
              </w:rPr>
            </w:pPr>
          </w:p>
          <w:p w14:paraId="552BD6F1" w14:textId="77777777" w:rsidR="00884AB0" w:rsidRPr="00884AB0" w:rsidRDefault="00FF1C08">
            <w:pPr>
              <w:spacing w:after="0" w:line="240" w:lineRule="auto"/>
              <w:rPr>
                <w:color w:val="424456" w:themeColor="text2"/>
              </w:rPr>
            </w:pPr>
            <w:r>
              <w:rPr>
                <w:color w:val="424456" w:themeColor="text2"/>
              </w:rPr>
              <w:t>Charge Nurse/S</w:t>
            </w:r>
            <w:r w:rsidR="00884AB0">
              <w:rPr>
                <w:color w:val="424456" w:themeColor="text2"/>
              </w:rPr>
              <w:t>taff RN at a Level One Trauma Center serving the unders</w:t>
            </w:r>
            <w:r>
              <w:rPr>
                <w:color w:val="424456" w:themeColor="text2"/>
              </w:rPr>
              <w:t>erved, indigent and uninsured pediatric population of the greater Phoenix area.  Responsibilities include:  ability to coordinate excellent</w:t>
            </w:r>
            <w:r w:rsidR="00DF497B">
              <w:rPr>
                <w:color w:val="424456" w:themeColor="text2"/>
              </w:rPr>
              <w:t xml:space="preserve"> patient</w:t>
            </w:r>
            <w:r>
              <w:rPr>
                <w:color w:val="424456" w:themeColor="text2"/>
              </w:rPr>
              <w:t xml:space="preserve"> care in a high volume, fast paced environment; </w:t>
            </w:r>
            <w:r w:rsidR="00C57FC9">
              <w:rPr>
                <w:color w:val="424456" w:themeColor="text2"/>
              </w:rPr>
              <w:t xml:space="preserve">ability to coordinate and participate in critical situations including pediatric advance life support and resuscitation; </w:t>
            </w:r>
            <w:r w:rsidR="00DF497B">
              <w:rPr>
                <w:color w:val="424456" w:themeColor="text2"/>
              </w:rPr>
              <w:t xml:space="preserve">necessity of excellent critical thinking skills with regard to patient care and unit flow; </w:t>
            </w:r>
            <w:r w:rsidR="00C57FC9">
              <w:rPr>
                <w:color w:val="424456" w:themeColor="text2"/>
              </w:rPr>
              <w:t xml:space="preserve">compassionate and empathetic communication with family members in all scenarios; coordination of the </w:t>
            </w:r>
            <w:r w:rsidR="00C57FC9">
              <w:rPr>
                <w:color w:val="424456" w:themeColor="text2"/>
              </w:rPr>
              <w:lastRenderedPageBreak/>
              <w:t>unit with regard to staffing versus census; coordination of patient flow</w:t>
            </w:r>
            <w:r w:rsidR="00DF497B">
              <w:rPr>
                <w:color w:val="424456" w:themeColor="text2"/>
              </w:rPr>
              <w:t xml:space="preserve"> for admissions/discharges</w:t>
            </w:r>
            <w:r w:rsidR="00C57FC9">
              <w:rPr>
                <w:color w:val="424456" w:themeColor="text2"/>
              </w:rPr>
              <w:t xml:space="preserve"> and adherence to departmental goals regarding same; </w:t>
            </w:r>
            <w:r w:rsidR="00DF497B">
              <w:rPr>
                <w:color w:val="424456" w:themeColor="text2"/>
              </w:rPr>
              <w:t xml:space="preserve"> effective communication with staff in areas of patient flow, patient care, c</w:t>
            </w:r>
            <w:r w:rsidR="001A0D03">
              <w:rPr>
                <w:color w:val="424456" w:themeColor="text2"/>
              </w:rPr>
              <w:t>onflict resolution and staffing; effective and compassionate communication with all ancillary departments to ensure excellent patient care.</w:t>
            </w:r>
          </w:p>
          <w:p w14:paraId="552BD6F2" w14:textId="77777777" w:rsidR="00DB44F3" w:rsidRPr="008C2282" w:rsidRDefault="00DB44F3">
            <w:pPr>
              <w:spacing w:after="0" w:line="240" w:lineRule="auto"/>
              <w:rPr>
                <w:color w:val="424456" w:themeColor="text2"/>
              </w:rPr>
            </w:pPr>
          </w:p>
          <w:p w14:paraId="552BD6F3" w14:textId="77777777" w:rsidR="001D33C7" w:rsidRPr="001D33C7" w:rsidRDefault="001D33C7">
            <w:pPr>
              <w:spacing w:after="0" w:line="240" w:lineRule="auto"/>
              <w:rPr>
                <w:color w:val="424456" w:themeColor="text2"/>
              </w:rPr>
            </w:pPr>
          </w:p>
          <w:p w14:paraId="552BD6F4" w14:textId="77777777" w:rsidR="00FC1978" w:rsidRDefault="00FC1978">
            <w:pPr>
              <w:spacing w:after="0" w:line="240" w:lineRule="auto"/>
              <w:rPr>
                <w:b/>
                <w:bCs/>
                <w:color w:val="438086" w:themeColor="accent2"/>
              </w:rPr>
            </w:pPr>
          </w:p>
        </w:tc>
      </w:tr>
    </w:tbl>
    <w:p w14:paraId="552BD6F6" w14:textId="77777777" w:rsidR="00FC1978" w:rsidRDefault="00EC4C3E">
      <w:pPr>
        <w:rPr>
          <w:rStyle w:val="SubtleReference"/>
          <w:i w:val="0"/>
          <w:iCs/>
          <w:color w:val="auto"/>
        </w:rPr>
      </w:pPr>
      <w:r w:rsidRPr="00EC4C3E">
        <w:rPr>
          <w:rStyle w:val="SubtleReference"/>
          <w:b/>
          <w:i w:val="0"/>
          <w:iCs/>
        </w:rPr>
        <w:lastRenderedPageBreak/>
        <w:t>Certifications</w:t>
      </w:r>
      <w:r>
        <w:rPr>
          <w:rStyle w:val="SubtleReference"/>
          <w:b/>
          <w:i w:val="0"/>
          <w:iCs/>
        </w:rPr>
        <w:t xml:space="preserve"> </w:t>
      </w:r>
      <w:r>
        <w:rPr>
          <w:rStyle w:val="SubtleReference"/>
          <w:b/>
          <w:i w:val="0"/>
          <w:iCs/>
        </w:rPr>
        <w:tab/>
      </w:r>
      <w:r>
        <w:rPr>
          <w:rStyle w:val="SubtleReference"/>
          <w:i w:val="0"/>
          <w:iCs/>
          <w:color w:val="auto"/>
        </w:rPr>
        <w:t>Pediatric Advance</w:t>
      </w:r>
      <w:r w:rsidR="001A0D03">
        <w:rPr>
          <w:rStyle w:val="SubtleReference"/>
          <w:i w:val="0"/>
          <w:iCs/>
          <w:color w:val="auto"/>
        </w:rPr>
        <w:t>d</w:t>
      </w:r>
      <w:r>
        <w:rPr>
          <w:rStyle w:val="SubtleReference"/>
          <w:i w:val="0"/>
          <w:iCs/>
          <w:color w:val="auto"/>
        </w:rPr>
        <w:t xml:space="preserve"> Life Support</w:t>
      </w:r>
      <w:r w:rsidR="001E7E52">
        <w:rPr>
          <w:rStyle w:val="SubtleReference"/>
          <w:i w:val="0"/>
          <w:iCs/>
          <w:color w:val="auto"/>
        </w:rPr>
        <w:t>/PALS</w:t>
      </w:r>
    </w:p>
    <w:p w14:paraId="552BD6F7" w14:textId="77777777" w:rsidR="00EC4C3E" w:rsidRDefault="00EC4C3E">
      <w:pPr>
        <w:rPr>
          <w:rStyle w:val="SubtleReference"/>
          <w:i w:val="0"/>
          <w:iCs/>
          <w:color w:val="auto"/>
        </w:rPr>
      </w:pP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</w:r>
      <w:r w:rsidR="001E7E52">
        <w:rPr>
          <w:rStyle w:val="SubtleReference"/>
          <w:i w:val="0"/>
          <w:iCs/>
          <w:color w:val="auto"/>
        </w:rPr>
        <w:t>Advance Cardiac Life Support/ACLS</w:t>
      </w:r>
    </w:p>
    <w:p w14:paraId="552BD6F8" w14:textId="77777777" w:rsidR="001E7E52" w:rsidRDefault="001E7E52">
      <w:pPr>
        <w:rPr>
          <w:rStyle w:val="SubtleReference"/>
          <w:i w:val="0"/>
          <w:iCs/>
          <w:color w:val="auto"/>
        </w:rPr>
      </w:pP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  <w:t>Advanced Trauma Certification for Nurses/ATCN</w:t>
      </w:r>
    </w:p>
    <w:p w14:paraId="552BD6F9" w14:textId="3CFB06BF" w:rsidR="001E7E52" w:rsidRDefault="001E7E52">
      <w:pPr>
        <w:rPr>
          <w:rStyle w:val="SubtleReference"/>
          <w:i w:val="0"/>
          <w:iCs/>
          <w:color w:val="auto"/>
        </w:rPr>
      </w:pP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  <w:t>Emergency Nurse Pediatric Certification/ENPC</w:t>
      </w:r>
    </w:p>
    <w:p w14:paraId="053E947F" w14:textId="2A21EEFE" w:rsidR="00222471" w:rsidRDefault="00222471">
      <w:pPr>
        <w:rPr>
          <w:rStyle w:val="SubtleReference"/>
          <w:i w:val="0"/>
          <w:iCs/>
          <w:color w:val="auto"/>
        </w:rPr>
      </w:pP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</w:r>
      <w:r>
        <w:rPr>
          <w:rStyle w:val="SubtleReference"/>
          <w:i w:val="0"/>
          <w:iCs/>
          <w:color w:val="auto"/>
        </w:rPr>
        <w:tab/>
        <w:t>Arizona RN license</w:t>
      </w:r>
      <w:bookmarkStart w:id="0" w:name="_GoBack"/>
      <w:bookmarkEnd w:id="0"/>
    </w:p>
    <w:p w14:paraId="552BD6FA" w14:textId="77777777" w:rsidR="001E7E52" w:rsidRPr="001E7E52" w:rsidRDefault="001E7E52">
      <w:pPr>
        <w:rPr>
          <w:rStyle w:val="SubtleReference"/>
          <w:b/>
          <w:i w:val="0"/>
          <w:iCs/>
          <w:color w:val="auto"/>
        </w:rPr>
      </w:pPr>
    </w:p>
    <w:p w14:paraId="552BD6FB" w14:textId="77777777" w:rsidR="001E7E52" w:rsidRPr="001E7E52" w:rsidRDefault="001E7E52">
      <w:pPr>
        <w:rPr>
          <w:rStyle w:val="SubtleReference"/>
          <w:b/>
          <w:i w:val="0"/>
          <w:iCs/>
        </w:rPr>
      </w:pPr>
      <w:r>
        <w:rPr>
          <w:rStyle w:val="SubtleReference"/>
          <w:b/>
          <w:i w:val="0"/>
          <w:iCs/>
        </w:rPr>
        <w:t xml:space="preserve">National </w:t>
      </w:r>
      <w:r w:rsidRPr="001E7E52">
        <w:rPr>
          <w:rStyle w:val="SubtleReference"/>
          <w:b/>
          <w:i w:val="0"/>
          <w:iCs/>
        </w:rPr>
        <w:t>Credentials</w:t>
      </w:r>
      <w:r>
        <w:rPr>
          <w:rStyle w:val="SubtleReference"/>
          <w:b/>
          <w:i w:val="0"/>
          <w:iCs/>
        </w:rPr>
        <w:tab/>
      </w:r>
      <w:r w:rsidRPr="001E7E52">
        <w:rPr>
          <w:rStyle w:val="SubtleReference"/>
          <w:b/>
          <w:i w:val="0"/>
          <w:iCs/>
          <w:color w:val="auto"/>
        </w:rPr>
        <w:t xml:space="preserve"> </w:t>
      </w:r>
      <w:r w:rsidRPr="001E7E52">
        <w:rPr>
          <w:rStyle w:val="SubtleReference"/>
          <w:i w:val="0"/>
          <w:iCs/>
          <w:color w:val="auto"/>
        </w:rPr>
        <w:t>Certified Pediatric Emergency Nurse/CPEN</w:t>
      </w:r>
      <w:r>
        <w:rPr>
          <w:rStyle w:val="SubtleReference"/>
          <w:b/>
          <w:i w:val="0"/>
          <w:iCs/>
        </w:rPr>
        <w:tab/>
      </w:r>
    </w:p>
    <w:sectPr w:rsidR="001E7E52" w:rsidRPr="001E7E52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F41B" w14:textId="77777777" w:rsidR="0057656F" w:rsidRDefault="0057656F">
      <w:pPr>
        <w:spacing w:after="0" w:line="240" w:lineRule="auto"/>
      </w:pPr>
      <w:r>
        <w:separator/>
      </w:r>
    </w:p>
  </w:endnote>
  <w:endnote w:type="continuationSeparator" w:id="0">
    <w:p w14:paraId="40EFE7DD" w14:textId="77777777" w:rsidR="0057656F" w:rsidRDefault="0057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D0CE" w14:textId="77777777" w:rsidR="0057656F" w:rsidRDefault="0057656F">
      <w:pPr>
        <w:spacing w:after="0" w:line="240" w:lineRule="auto"/>
      </w:pPr>
      <w:r>
        <w:separator/>
      </w:r>
    </w:p>
  </w:footnote>
  <w:footnote w:type="continuationSeparator" w:id="0">
    <w:p w14:paraId="2F30F4E4" w14:textId="77777777" w:rsidR="0057656F" w:rsidRDefault="0057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2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0"/>
  </w:num>
  <w:num w:numId="17">
    <w:abstractNumId w:val="12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10"/>
    <w:rsid w:val="000749E1"/>
    <w:rsid w:val="000B0480"/>
    <w:rsid w:val="000B3917"/>
    <w:rsid w:val="000E655D"/>
    <w:rsid w:val="00163BF6"/>
    <w:rsid w:val="00174218"/>
    <w:rsid w:val="001A0D03"/>
    <w:rsid w:val="001D33C7"/>
    <w:rsid w:val="001E7E52"/>
    <w:rsid w:val="00222471"/>
    <w:rsid w:val="00222DA3"/>
    <w:rsid w:val="002D6D10"/>
    <w:rsid w:val="00363849"/>
    <w:rsid w:val="003B1E3C"/>
    <w:rsid w:val="003B3174"/>
    <w:rsid w:val="003E79DF"/>
    <w:rsid w:val="004B3E9D"/>
    <w:rsid w:val="004D2FC5"/>
    <w:rsid w:val="004D316D"/>
    <w:rsid w:val="00514539"/>
    <w:rsid w:val="0057656F"/>
    <w:rsid w:val="005D35CA"/>
    <w:rsid w:val="00623E31"/>
    <w:rsid w:val="00672FA8"/>
    <w:rsid w:val="006E7E6A"/>
    <w:rsid w:val="00773ACD"/>
    <w:rsid w:val="007A5069"/>
    <w:rsid w:val="007F13BA"/>
    <w:rsid w:val="00843302"/>
    <w:rsid w:val="00884AB0"/>
    <w:rsid w:val="008B6FB7"/>
    <w:rsid w:val="008C2282"/>
    <w:rsid w:val="008C2D9A"/>
    <w:rsid w:val="008E3A32"/>
    <w:rsid w:val="008E658F"/>
    <w:rsid w:val="0092386B"/>
    <w:rsid w:val="00924006"/>
    <w:rsid w:val="009A775C"/>
    <w:rsid w:val="009C2F0A"/>
    <w:rsid w:val="009D57C6"/>
    <w:rsid w:val="009F4318"/>
    <w:rsid w:val="00A00E81"/>
    <w:rsid w:val="00A71E98"/>
    <w:rsid w:val="00AD2725"/>
    <w:rsid w:val="00B41DD5"/>
    <w:rsid w:val="00C10BAD"/>
    <w:rsid w:val="00C57FC9"/>
    <w:rsid w:val="00C83DAF"/>
    <w:rsid w:val="00C950BF"/>
    <w:rsid w:val="00CD44CD"/>
    <w:rsid w:val="00D17C86"/>
    <w:rsid w:val="00D82418"/>
    <w:rsid w:val="00D873FE"/>
    <w:rsid w:val="00DB44F3"/>
    <w:rsid w:val="00DF497B"/>
    <w:rsid w:val="00EB5193"/>
    <w:rsid w:val="00EC4C3E"/>
    <w:rsid w:val="00EF047E"/>
    <w:rsid w:val="00F2107E"/>
    <w:rsid w:val="00FC1978"/>
    <w:rsid w:val="00FF114F"/>
    <w:rsid w:val="00FF1C08"/>
    <w:rsid w:val="00FF606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4:docId w14:val="552BD64D"/>
  <w15:docId w15:val="{444E867E-49A0-4124-8C3A-E889D759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 w:uiPriority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1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ana%20Marie\AppData\Roaming\Microsoft\Templates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EAD38BD204B10AD953E931F69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1F1F-0E53-4D79-A64B-2119A8620EEE}"/>
      </w:docPartPr>
      <w:docPartBody>
        <w:p w:rsidR="0001744B" w:rsidRDefault="009E1657">
          <w:pPr>
            <w:pStyle w:val="C51EAD38BD204B10AD953E931F69C7B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7514E4AC91A4EF3818A3F998C46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76AB-DBB3-48C8-949B-BB74055B6DD9}"/>
      </w:docPartPr>
      <w:docPartBody>
        <w:p w:rsidR="008C26D7" w:rsidRDefault="0048711A" w:rsidP="0048711A">
          <w:pPr>
            <w:pStyle w:val="67514E4AC91A4EF3818A3F998C46A48A"/>
          </w:pPr>
          <w:r>
            <w:rPr>
              <w:rFonts w:asciiTheme="majorHAnsi" w:eastAsiaTheme="majorEastAsia" w:hAnsiTheme="majorHAnsi" w:cstheme="majorBidi"/>
              <w:b/>
              <w:bCs/>
              <w:color w:val="833C0B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E2"/>
    <w:rsid w:val="0001744B"/>
    <w:rsid w:val="001171E2"/>
    <w:rsid w:val="0048711A"/>
    <w:rsid w:val="005A7764"/>
    <w:rsid w:val="008C26D7"/>
    <w:rsid w:val="009E1657"/>
    <w:rsid w:val="009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51EAD38BD204B10AD953E931F69C7B1">
    <w:name w:val="C51EAD38BD204B10AD953E931F69C7B1"/>
  </w:style>
  <w:style w:type="paragraph" w:customStyle="1" w:styleId="29570683955E4FFA94133DF8F44DCC89">
    <w:name w:val="29570683955E4FFA94133DF8F44DCC89"/>
  </w:style>
  <w:style w:type="paragraph" w:customStyle="1" w:styleId="5E96FA6E6B944962B3DF88EF472AF90D">
    <w:name w:val="5E96FA6E6B944962B3DF88EF472AF90D"/>
  </w:style>
  <w:style w:type="paragraph" w:customStyle="1" w:styleId="888B52DCB7174634BD9DC4691C428EFC">
    <w:name w:val="888B52DCB7174634BD9DC4691C428EFC"/>
  </w:style>
  <w:style w:type="paragraph" w:customStyle="1" w:styleId="62BAC18E1FA9470F8D8511A2D9A2B65A">
    <w:name w:val="62BAC18E1FA9470F8D8511A2D9A2B65A"/>
  </w:style>
  <w:style w:type="paragraph" w:customStyle="1" w:styleId="FCFA7F2F70E74CF3B2CFF4AF95668ADB">
    <w:name w:val="FCFA7F2F70E74CF3B2CFF4AF95668ADB"/>
  </w:style>
  <w:style w:type="paragraph" w:customStyle="1" w:styleId="7F7E470CAE6946169A6612B5DDAB431E">
    <w:name w:val="7F7E470CAE6946169A6612B5DDAB431E"/>
  </w:style>
  <w:style w:type="paragraph" w:customStyle="1" w:styleId="4A654648FF054756A785F0299FD99D5E">
    <w:name w:val="4A654648FF054756A785F0299FD99D5E"/>
  </w:style>
  <w:style w:type="paragraph" w:customStyle="1" w:styleId="F093D353E48D496FB798DCD5AC56300F">
    <w:name w:val="F093D353E48D496FB798DCD5AC56300F"/>
  </w:style>
  <w:style w:type="paragraph" w:customStyle="1" w:styleId="F47F898FCE3B4F7480E09D5A512EB51A">
    <w:name w:val="F47F898FCE3B4F7480E09D5A512EB51A"/>
  </w:style>
  <w:style w:type="paragraph" w:customStyle="1" w:styleId="081556077A02488A92AA3786E4325F3D">
    <w:name w:val="081556077A02488A92AA3786E4325F3D"/>
  </w:style>
  <w:style w:type="paragraph" w:customStyle="1" w:styleId="4DE033BA5F8441219A984671BEFD500D">
    <w:name w:val="4DE033BA5F8441219A984671BEFD500D"/>
  </w:style>
  <w:style w:type="paragraph" w:customStyle="1" w:styleId="CDB109E8FF524E8492703E619C476E5C">
    <w:name w:val="CDB109E8FF524E8492703E619C476E5C"/>
  </w:style>
  <w:style w:type="paragraph" w:customStyle="1" w:styleId="E95AF32B9CE14D5F8ED1322DD82592F5">
    <w:name w:val="E95AF32B9CE14D5F8ED1322DD82592F5"/>
  </w:style>
  <w:style w:type="paragraph" w:customStyle="1" w:styleId="945B3C2836464CB388F7CD802C1312F6">
    <w:name w:val="945B3C2836464CB388F7CD802C1312F6"/>
  </w:style>
  <w:style w:type="paragraph" w:customStyle="1" w:styleId="C471D9824AB943C7BA7BCE0C8AB9F520">
    <w:name w:val="C471D9824AB943C7BA7BCE0C8AB9F520"/>
    <w:rsid w:val="001171E2"/>
  </w:style>
  <w:style w:type="paragraph" w:customStyle="1" w:styleId="FF584953BD9E4189924A52A88C46CD91">
    <w:name w:val="FF584953BD9E4189924A52A88C46CD91"/>
    <w:rsid w:val="001171E2"/>
  </w:style>
  <w:style w:type="paragraph" w:customStyle="1" w:styleId="A0E738011B004D4B8DBBD0D84FDF74F7">
    <w:name w:val="A0E738011B004D4B8DBBD0D84FDF74F7"/>
    <w:rsid w:val="0048711A"/>
    <w:pPr>
      <w:spacing w:after="160" w:line="259" w:lineRule="auto"/>
    </w:pPr>
  </w:style>
  <w:style w:type="paragraph" w:customStyle="1" w:styleId="32F9FA5998C34551BE115FE8179616BF">
    <w:name w:val="32F9FA5998C34551BE115FE8179616BF"/>
    <w:rsid w:val="0048711A"/>
    <w:pPr>
      <w:spacing w:after="160" w:line="259" w:lineRule="auto"/>
    </w:pPr>
  </w:style>
  <w:style w:type="paragraph" w:customStyle="1" w:styleId="4891B6E7764842888675D6285C6E6EA7">
    <w:name w:val="4891B6E7764842888675D6285C6E6EA7"/>
    <w:rsid w:val="0048711A"/>
    <w:pPr>
      <w:spacing w:after="160" w:line="259" w:lineRule="auto"/>
    </w:pPr>
  </w:style>
  <w:style w:type="paragraph" w:customStyle="1" w:styleId="A21EA2047ADE43828B51A47EA4631A9C">
    <w:name w:val="A21EA2047ADE43828B51A47EA4631A9C"/>
    <w:rsid w:val="0048711A"/>
    <w:pPr>
      <w:spacing w:after="160" w:line="259" w:lineRule="auto"/>
    </w:pPr>
  </w:style>
  <w:style w:type="paragraph" w:customStyle="1" w:styleId="F5B7E2186C534A30A1523D03F817D329">
    <w:name w:val="F5B7E2186C534A30A1523D03F817D329"/>
    <w:rsid w:val="0048711A"/>
    <w:pPr>
      <w:spacing w:after="160" w:line="259" w:lineRule="auto"/>
    </w:pPr>
  </w:style>
  <w:style w:type="paragraph" w:customStyle="1" w:styleId="EB874F35B43E468AA40B4D474675107D">
    <w:name w:val="EB874F35B43E468AA40B4D474675107D"/>
    <w:rsid w:val="0048711A"/>
    <w:pPr>
      <w:spacing w:after="160" w:line="259" w:lineRule="auto"/>
    </w:pPr>
  </w:style>
  <w:style w:type="paragraph" w:customStyle="1" w:styleId="26134FD4C3D042E2A778489AA2AF388F">
    <w:name w:val="26134FD4C3D042E2A778489AA2AF388F"/>
    <w:rsid w:val="0048711A"/>
    <w:pPr>
      <w:spacing w:after="160" w:line="259" w:lineRule="auto"/>
    </w:pPr>
  </w:style>
  <w:style w:type="paragraph" w:customStyle="1" w:styleId="948A8436971D46779D6E28AC940F9197">
    <w:name w:val="948A8436971D46779D6E28AC940F9197"/>
    <w:rsid w:val="0048711A"/>
    <w:pPr>
      <w:spacing w:after="160" w:line="259" w:lineRule="auto"/>
    </w:pPr>
  </w:style>
  <w:style w:type="paragraph" w:customStyle="1" w:styleId="6CD5B750DCAD43568D6AB85C48337EBF">
    <w:name w:val="6CD5B750DCAD43568D6AB85C48337EBF"/>
    <w:rsid w:val="0048711A"/>
    <w:pPr>
      <w:spacing w:after="160" w:line="259" w:lineRule="auto"/>
    </w:pPr>
  </w:style>
  <w:style w:type="paragraph" w:customStyle="1" w:styleId="BC6E304DC4DF4AB3B39A8AFFDCA824BD">
    <w:name w:val="BC6E304DC4DF4AB3B39A8AFFDCA824BD"/>
    <w:rsid w:val="0048711A"/>
    <w:pPr>
      <w:spacing w:after="160" w:line="259" w:lineRule="auto"/>
    </w:pPr>
  </w:style>
  <w:style w:type="paragraph" w:customStyle="1" w:styleId="CBF2879EF2D74D8095175DA2AE26E382">
    <w:name w:val="CBF2879EF2D74D8095175DA2AE26E382"/>
    <w:rsid w:val="0048711A"/>
    <w:pPr>
      <w:spacing w:after="160" w:line="259" w:lineRule="auto"/>
    </w:pPr>
  </w:style>
  <w:style w:type="paragraph" w:customStyle="1" w:styleId="67514E4AC91A4EF3818A3F998C46A48A">
    <w:name w:val="67514E4AC91A4EF3818A3F998C46A48A"/>
    <w:rsid w:val="004871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DE576CD-FB97-4334-B554-95B2D94DF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UrbanResume.dotx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M. Wade, RN CPEN</dc:creator>
  <cp:lastModifiedBy>PR2</cp:lastModifiedBy>
  <cp:revision>2</cp:revision>
  <dcterms:created xsi:type="dcterms:W3CDTF">2019-07-18T23:54:00Z</dcterms:created>
  <dcterms:modified xsi:type="dcterms:W3CDTF">2019-07-18T23:54:00Z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